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</w:p>
    <w:p w:rsidR="00D764DF" w:rsidRDefault="00F632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казенное образовательное учреждение «</w:t>
      </w:r>
      <w:proofErr w:type="spellStart"/>
      <w:r w:rsidRPr="00F63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Ляпуновская</w:t>
      </w:r>
      <w:proofErr w:type="spellEnd"/>
      <w:r w:rsidRPr="00F63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школа»</w:t>
      </w:r>
    </w:p>
    <w:p w:rsidR="006C5340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7A26C8" w:rsidRPr="007A26C8">
        <w:rPr>
          <w:rFonts w:ascii="Times New Roman" w:eastAsia="Times New Roman" w:hAnsi="Times New Roman" w:cs="Times New Roman"/>
          <w:color w:val="000000"/>
          <w:sz w:val="28"/>
          <w:szCs w:val="28"/>
        </w:rPr>
        <w:t>с 01 апреля 2020 года по 30 апреля 2020 года</w:t>
      </w:r>
      <w:bookmarkStart w:id="0" w:name="_GoBack"/>
      <w:bookmarkEnd w:id="0"/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казенно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Ляпуновская</w:t>
      </w:r>
      <w:proofErr w:type="spellEnd"/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64DF" w:rsidRDefault="00D764DF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выявлены</w:t>
      </w:r>
      <w:r w:rsidR="00F63240">
        <w:rPr>
          <w:rFonts w:ascii="Times New Roman" w:eastAsia="Calibri" w:hAnsi="Times New Roman" w:cs="Times New Roman"/>
          <w:sz w:val="28"/>
          <w:szCs w:val="28"/>
        </w:rPr>
        <w:t xml:space="preserve"> следующие нарушения:</w:t>
      </w:r>
    </w:p>
    <w:p w:rsidR="00F63240" w:rsidRPr="00F63240" w:rsidRDefault="00F63240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3240">
        <w:rPr>
          <w:rFonts w:ascii="Times New Roman" w:eastAsia="Calibri" w:hAnsi="Times New Roman" w:cs="Times New Roman"/>
          <w:sz w:val="28"/>
          <w:szCs w:val="28"/>
        </w:rPr>
        <w:t xml:space="preserve">1. В нарушение ч. 3 ст. 103 Закона о контрактной системе </w:t>
      </w:r>
      <w:proofErr w:type="gramStart"/>
      <w:r w:rsidRPr="00F63240">
        <w:rPr>
          <w:rFonts w:ascii="Times New Roman" w:eastAsia="Calibri" w:hAnsi="Times New Roman" w:cs="Times New Roman"/>
          <w:sz w:val="28"/>
          <w:szCs w:val="28"/>
        </w:rPr>
        <w:t>информация</w:t>
      </w:r>
      <w:proofErr w:type="gramEnd"/>
      <w:r w:rsidRPr="00F63240">
        <w:rPr>
          <w:rFonts w:ascii="Times New Roman" w:eastAsia="Calibri" w:hAnsi="Times New Roman" w:cs="Times New Roman"/>
          <w:sz w:val="28"/>
          <w:szCs w:val="28"/>
        </w:rPr>
        <w:t xml:space="preserve"> об изменении контракта (№Т19Бк15 от 14.01.2019г.) не размещена в единой информационной системе.</w:t>
      </w:r>
    </w:p>
    <w:p w:rsidR="00F63240" w:rsidRDefault="00F63240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63240">
        <w:rPr>
          <w:rFonts w:ascii="Times New Roman" w:eastAsia="Calibri" w:hAnsi="Times New Roman" w:cs="Times New Roman"/>
          <w:sz w:val="28"/>
          <w:szCs w:val="28"/>
        </w:rPr>
        <w:t>.Результаты ведомственного контроля переда</w:t>
      </w:r>
      <w:r>
        <w:rPr>
          <w:rFonts w:ascii="Times New Roman" w:eastAsia="Calibri" w:hAnsi="Times New Roman" w:cs="Times New Roman"/>
          <w:sz w:val="28"/>
          <w:szCs w:val="28"/>
        </w:rPr>
        <w:t>ны</w:t>
      </w:r>
      <w:r w:rsidRPr="00F63240">
        <w:rPr>
          <w:rFonts w:ascii="Times New Roman" w:eastAsia="Calibri" w:hAnsi="Times New Roman" w:cs="Times New Roman"/>
          <w:sz w:val="28"/>
          <w:szCs w:val="28"/>
        </w:rPr>
        <w:t xml:space="preserve"> в орган по контролю в сфере закупок — Администрацию МО Байкаловский МР.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60CB4"/>
    <w:rsid w:val="006C5340"/>
    <w:rsid w:val="00755AF0"/>
    <w:rsid w:val="007A26C8"/>
    <w:rsid w:val="007E7D3C"/>
    <w:rsid w:val="008A4DF6"/>
    <w:rsid w:val="0094436F"/>
    <w:rsid w:val="009C3F01"/>
    <w:rsid w:val="00A6629E"/>
    <w:rsid w:val="00AC2A6E"/>
    <w:rsid w:val="00B92345"/>
    <w:rsid w:val="00C305F5"/>
    <w:rsid w:val="00C33679"/>
    <w:rsid w:val="00D33797"/>
    <w:rsid w:val="00D764DF"/>
    <w:rsid w:val="00DD3429"/>
    <w:rsid w:val="00DE2952"/>
    <w:rsid w:val="00E1564F"/>
    <w:rsid w:val="00E51BAD"/>
    <w:rsid w:val="00E93AD7"/>
    <w:rsid w:val="00F6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3</cp:revision>
  <dcterms:created xsi:type="dcterms:W3CDTF">2023-04-11T08:53:00Z</dcterms:created>
  <dcterms:modified xsi:type="dcterms:W3CDTF">2023-04-11T08:57:00Z</dcterms:modified>
</cp:coreProperties>
</file>